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F537" w14:textId="762B2D60" w:rsidR="00DB4897" w:rsidRPr="00FD7319" w:rsidRDefault="00FD7319" w:rsidP="008163B8">
      <w:pPr>
        <w:jc w:val="both"/>
        <w:rPr>
          <w:rFonts w:ascii="Calibri" w:hAnsi="Calibri" w:cs="Calibri"/>
          <w:sz w:val="22"/>
          <w:szCs w:val="22"/>
        </w:rPr>
      </w:pPr>
      <w:r w:rsidRPr="00FD7319">
        <w:rPr>
          <w:rFonts w:ascii="Calibri" w:hAnsi="Calibri" w:cs="Calibri"/>
          <w:sz w:val="22"/>
          <w:szCs w:val="22"/>
        </w:rPr>
        <w:t xml:space="preserve">ROSQUEADEIRA BEGRA </w:t>
      </w:r>
      <w:r w:rsidR="00CD3EBB" w:rsidRPr="008163B8">
        <w:rPr>
          <w:rFonts w:ascii="Calibri" w:hAnsi="Calibri" w:cs="Calibri"/>
          <w:sz w:val="22"/>
          <w:szCs w:val="22"/>
        </w:rPr>
        <w:t>RA-127</w:t>
      </w:r>
    </w:p>
    <w:p w14:paraId="0D8A3965" w14:textId="03074170" w:rsidR="00FD7319" w:rsidRPr="00FD7319" w:rsidRDefault="00FD7319" w:rsidP="008163B8">
      <w:pPr>
        <w:jc w:val="both"/>
        <w:rPr>
          <w:rFonts w:ascii="Calibri" w:hAnsi="Calibri" w:cs="Calibri"/>
          <w:sz w:val="22"/>
          <w:szCs w:val="22"/>
        </w:rPr>
      </w:pPr>
      <w:r w:rsidRPr="00FD7319">
        <w:rPr>
          <w:rFonts w:ascii="Calibri" w:hAnsi="Calibri" w:cs="Calibri"/>
          <w:sz w:val="22"/>
          <w:szCs w:val="22"/>
        </w:rPr>
        <w:t>FICHA TÉCNICA:</w:t>
      </w:r>
    </w:p>
    <w:p w14:paraId="585F1E0A" w14:textId="77777777" w:rsidR="008163B8" w:rsidRPr="008163B8" w:rsidRDefault="008163B8" w:rsidP="008163B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163B8">
        <w:rPr>
          <w:rFonts w:ascii="Calibri" w:hAnsi="Calibri" w:cs="Calibri"/>
          <w:b/>
          <w:bCs/>
          <w:sz w:val="22"/>
          <w:szCs w:val="22"/>
        </w:rPr>
        <w:t xml:space="preserve">Marca: </w:t>
      </w:r>
      <w:r w:rsidRPr="008163B8">
        <w:rPr>
          <w:rFonts w:ascii="Calibri" w:hAnsi="Calibri" w:cs="Calibri"/>
          <w:sz w:val="22"/>
          <w:szCs w:val="22"/>
        </w:rPr>
        <w:t>BEGRA</w:t>
      </w:r>
    </w:p>
    <w:p w14:paraId="5410447E" w14:textId="77777777" w:rsidR="008163B8" w:rsidRPr="008163B8" w:rsidRDefault="008163B8" w:rsidP="008163B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163B8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Pr="008163B8">
        <w:rPr>
          <w:rFonts w:ascii="Calibri" w:hAnsi="Calibri" w:cs="Calibri"/>
          <w:sz w:val="22"/>
          <w:szCs w:val="22"/>
        </w:rPr>
        <w:t>RA-127</w:t>
      </w:r>
    </w:p>
    <w:p w14:paraId="0F206DF8" w14:textId="77777777" w:rsidR="008163B8" w:rsidRPr="008163B8" w:rsidRDefault="008163B8" w:rsidP="008163B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163B8">
        <w:rPr>
          <w:rFonts w:ascii="Calibri" w:hAnsi="Calibri" w:cs="Calibri"/>
          <w:b/>
          <w:bCs/>
          <w:sz w:val="22"/>
          <w:szCs w:val="22"/>
        </w:rPr>
        <w:t>Capacidade De Rosqueamento (Aço 1020):</w:t>
      </w:r>
      <w:r w:rsidRPr="008163B8">
        <w:rPr>
          <w:rFonts w:ascii="Calibri" w:hAnsi="Calibri" w:cs="Calibri"/>
          <w:sz w:val="22"/>
          <w:szCs w:val="22"/>
        </w:rPr>
        <w:t xml:space="preserve"> M12</w:t>
      </w:r>
    </w:p>
    <w:p w14:paraId="6A276E8D" w14:textId="77777777" w:rsidR="008163B8" w:rsidRPr="008163B8" w:rsidRDefault="008163B8" w:rsidP="008163B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163B8">
        <w:rPr>
          <w:rFonts w:ascii="Calibri" w:hAnsi="Calibri" w:cs="Calibri"/>
          <w:b/>
          <w:bCs/>
          <w:sz w:val="22"/>
          <w:szCs w:val="22"/>
        </w:rPr>
        <w:t xml:space="preserve">Distância Do Centro Do Fuso A Coluna: </w:t>
      </w:r>
      <w:r w:rsidRPr="008163B8">
        <w:rPr>
          <w:rFonts w:ascii="Calibri" w:hAnsi="Calibri" w:cs="Calibri"/>
          <w:sz w:val="22"/>
          <w:szCs w:val="22"/>
        </w:rPr>
        <w:t>215 MM</w:t>
      </w:r>
    </w:p>
    <w:p w14:paraId="05C8FE8D" w14:textId="7CB17318" w:rsidR="008163B8" w:rsidRPr="008163B8" w:rsidRDefault="008163B8" w:rsidP="008163B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163B8">
        <w:rPr>
          <w:rFonts w:ascii="Calibri" w:hAnsi="Calibri" w:cs="Calibri"/>
          <w:b/>
          <w:bCs/>
          <w:sz w:val="22"/>
          <w:szCs w:val="22"/>
        </w:rPr>
        <w:t xml:space="preserve">Curso Do Eixo Árvore: </w:t>
      </w:r>
      <w:r w:rsidRPr="008163B8">
        <w:rPr>
          <w:rFonts w:ascii="Calibri" w:hAnsi="Calibri" w:cs="Calibri"/>
          <w:sz w:val="22"/>
          <w:szCs w:val="22"/>
        </w:rPr>
        <w:t>80 MM</w:t>
      </w:r>
    </w:p>
    <w:p w14:paraId="0ADA2D36" w14:textId="77777777" w:rsidR="008163B8" w:rsidRPr="008163B8" w:rsidRDefault="008163B8" w:rsidP="008163B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163B8">
        <w:rPr>
          <w:rFonts w:ascii="Calibri" w:hAnsi="Calibri" w:cs="Calibri"/>
          <w:b/>
          <w:bCs/>
          <w:sz w:val="22"/>
          <w:szCs w:val="22"/>
        </w:rPr>
        <w:t xml:space="preserve">Motor Principal: </w:t>
      </w:r>
      <w:r w:rsidRPr="008163B8">
        <w:rPr>
          <w:rFonts w:ascii="Calibri" w:hAnsi="Calibri" w:cs="Calibri"/>
          <w:sz w:val="22"/>
          <w:szCs w:val="22"/>
        </w:rPr>
        <w:t>1 CV</w:t>
      </w:r>
    </w:p>
    <w:p w14:paraId="23B62590" w14:textId="0836AE9D" w:rsidR="00FD7319" w:rsidRDefault="008163B8" w:rsidP="008163B8">
      <w:pPr>
        <w:jc w:val="both"/>
        <w:rPr>
          <w:rFonts w:ascii="Calibri" w:hAnsi="Calibri" w:cs="Calibri"/>
          <w:sz w:val="22"/>
          <w:szCs w:val="22"/>
        </w:rPr>
      </w:pPr>
      <w:r w:rsidRPr="008163B8">
        <w:rPr>
          <w:rFonts w:ascii="Calibri" w:hAnsi="Calibri" w:cs="Calibri"/>
          <w:b/>
          <w:bCs/>
          <w:sz w:val="22"/>
          <w:szCs w:val="22"/>
        </w:rPr>
        <w:t xml:space="preserve">Voltagem: </w:t>
      </w:r>
      <w:r w:rsidRPr="008163B8">
        <w:rPr>
          <w:rFonts w:ascii="Calibri" w:hAnsi="Calibri" w:cs="Calibri"/>
          <w:sz w:val="22"/>
          <w:szCs w:val="22"/>
        </w:rPr>
        <w:t>TRIF. 220V</w:t>
      </w:r>
    </w:p>
    <w:p w14:paraId="4064784C" w14:textId="77777777" w:rsidR="008163B8" w:rsidRPr="008163B8" w:rsidRDefault="008163B8" w:rsidP="008163B8">
      <w:pPr>
        <w:jc w:val="both"/>
        <w:rPr>
          <w:rFonts w:ascii="Calibri" w:hAnsi="Calibri" w:cs="Calibri"/>
          <w:sz w:val="22"/>
          <w:szCs w:val="22"/>
        </w:rPr>
      </w:pPr>
    </w:p>
    <w:p w14:paraId="4FB3AB9A" w14:textId="76E9E778" w:rsidR="008163B8" w:rsidRPr="008163B8" w:rsidRDefault="008163B8" w:rsidP="008163B8">
      <w:pPr>
        <w:jc w:val="both"/>
        <w:rPr>
          <w:rFonts w:ascii="Calibri" w:hAnsi="Calibri" w:cs="Calibri"/>
          <w:sz w:val="22"/>
          <w:szCs w:val="22"/>
        </w:rPr>
      </w:pPr>
      <w:r w:rsidRPr="008163B8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#Indústria4.0;</w:t>
      </w:r>
    </w:p>
    <w:sectPr w:rsidR="008163B8" w:rsidRPr="00816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19"/>
    <w:rsid w:val="000B67F8"/>
    <w:rsid w:val="005A6EFD"/>
    <w:rsid w:val="00602C6B"/>
    <w:rsid w:val="006B6F46"/>
    <w:rsid w:val="008163B8"/>
    <w:rsid w:val="00CD3EBB"/>
    <w:rsid w:val="00DB4897"/>
    <w:rsid w:val="00F90C81"/>
    <w:rsid w:val="00FB7D80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7C41"/>
  <w15:chartTrackingRefBased/>
  <w15:docId w15:val="{1DAA5FE4-6DC0-4E6B-836A-062EEAC6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7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7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7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7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7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73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73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73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73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73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73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73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73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73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7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73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7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4</cp:revision>
  <dcterms:created xsi:type="dcterms:W3CDTF">2025-10-21T14:22:00Z</dcterms:created>
  <dcterms:modified xsi:type="dcterms:W3CDTF">2025-10-24T19:32:00Z</dcterms:modified>
</cp:coreProperties>
</file>